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39" w:rsidRDefault="00F045AC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-52705</wp:posOffset>
            </wp:positionV>
            <wp:extent cx="914400" cy="9144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-104775</wp:posOffset>
            </wp:positionV>
            <wp:extent cx="612775" cy="923290"/>
            <wp:effectExtent l="0" t="0" r="0" b="0"/>
            <wp:wrapNone/>
            <wp:docPr id="12" name="Image 12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9525</wp:posOffset>
                </wp:positionV>
                <wp:extent cx="2741295" cy="1028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6F" w:rsidRDefault="00D22D6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DEMANDE D’ANALYSE</w:t>
                            </w:r>
                          </w:p>
                          <w:p w:rsidR="00D22D6F" w:rsidRDefault="00D22D6F">
                            <w:pPr>
                              <w:pStyle w:val="Titre3"/>
                              <w:jc w:val="center"/>
                            </w:pPr>
                            <w:r>
                              <w:t>Analysis Request</w:t>
                            </w:r>
                          </w:p>
                          <w:p w:rsidR="00D22D6F" w:rsidRDefault="00D22D6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22D6F" w:rsidRDefault="00D22D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Merci de remplir complètement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15pt;margin-top:.75pt;width:215.8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mGgw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" stroked="f">
                <v:textbox>
                  <w:txbxContent>
                    <w:p w:rsidR="00D22D6F" w:rsidRDefault="00D22D6F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DEMANDE D’ANALYSE</w:t>
                      </w:r>
                    </w:p>
                    <w:p w:rsidR="00D22D6F" w:rsidRDefault="00D22D6F">
                      <w:pPr>
                        <w:pStyle w:val="Titre3"/>
                        <w:jc w:val="center"/>
                      </w:pPr>
                      <w:r>
                        <w:t>Analysis Request</w:t>
                      </w:r>
                    </w:p>
                    <w:p w:rsidR="00D22D6F" w:rsidRDefault="00D22D6F">
                      <w:pPr>
                        <w:rPr>
                          <w:sz w:val="16"/>
                        </w:rPr>
                      </w:pPr>
                    </w:p>
                    <w:p w:rsidR="00D22D6F" w:rsidRDefault="00D22D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Merci de remplir complètement</w:t>
                      </w:r>
                    </w:p>
                  </w:txbxContent>
                </v:textbox>
              </v:shape>
            </w:pict>
          </mc:Fallback>
        </mc:AlternateContent>
      </w:r>
      <w:r w:rsidR="00646139">
        <w:tab/>
      </w:r>
      <w:r w:rsidR="00646139">
        <w:tab/>
      </w:r>
      <w:r w:rsidR="00646139">
        <w:tab/>
      </w:r>
      <w:r w:rsidR="00646139">
        <w:tab/>
      </w:r>
      <w:r w:rsidR="00646139">
        <w:tab/>
      </w:r>
      <w:r w:rsidR="00646139">
        <w:tab/>
      </w:r>
      <w:r w:rsidR="00646139">
        <w:tab/>
      </w:r>
      <w:r w:rsidR="00646139">
        <w:tab/>
      </w:r>
    </w:p>
    <w:p w:rsidR="00646139" w:rsidRDefault="00646139"/>
    <w:p w:rsidR="00646139" w:rsidRDefault="00646139">
      <w:pPr>
        <w:tabs>
          <w:tab w:val="left" w:pos="6237"/>
        </w:tabs>
      </w:pPr>
      <w:r>
        <w:tab/>
      </w:r>
    </w:p>
    <w:p w:rsidR="00646139" w:rsidRDefault="00646139">
      <w:pPr>
        <w:tabs>
          <w:tab w:val="left" w:pos="6237"/>
        </w:tabs>
      </w:pPr>
    </w:p>
    <w:p w:rsidR="00646139" w:rsidRDefault="00646139">
      <w:pPr>
        <w:tabs>
          <w:tab w:val="left" w:pos="6237"/>
        </w:tabs>
      </w:pPr>
    </w:p>
    <w:p w:rsidR="00646139" w:rsidRDefault="00646139">
      <w:pPr>
        <w:pStyle w:val="En-tte"/>
        <w:tabs>
          <w:tab w:val="clear" w:pos="4536"/>
          <w:tab w:val="clear" w:pos="9072"/>
          <w:tab w:val="left" w:pos="6237"/>
        </w:tabs>
      </w:pPr>
    </w:p>
    <w:tbl>
      <w:tblPr>
        <w:tblpPr w:leftFromText="180" w:rightFromText="180" w:vertAnchor="text" w:horzAnchor="margin" w:tblpXSpec="center" w:tblpY="-19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"/>
        <w:gridCol w:w="719"/>
        <w:gridCol w:w="275"/>
        <w:gridCol w:w="306"/>
        <w:gridCol w:w="722"/>
        <w:gridCol w:w="384"/>
        <w:gridCol w:w="147"/>
        <w:gridCol w:w="142"/>
        <w:gridCol w:w="709"/>
        <w:gridCol w:w="204"/>
        <w:gridCol w:w="1492"/>
        <w:gridCol w:w="595"/>
        <w:gridCol w:w="527"/>
        <w:gridCol w:w="475"/>
        <w:gridCol w:w="956"/>
        <w:gridCol w:w="1189"/>
      </w:tblGrid>
      <w:tr w:rsidR="00D0322D" w:rsidRPr="00D0322D" w:rsidTr="00D22D6F">
        <w:trPr>
          <w:cantSplit/>
          <w:trHeight w:val="555"/>
        </w:trPr>
        <w:tc>
          <w:tcPr>
            <w:tcW w:w="10457" w:type="dxa"/>
            <w:gridSpan w:val="17"/>
            <w:vAlign w:val="center"/>
          </w:tcPr>
          <w:p w:rsidR="00D0322D" w:rsidRPr="00D0322D" w:rsidRDefault="00D0322D" w:rsidP="009247F5">
            <w:pPr>
              <w:tabs>
                <w:tab w:val="left" w:pos="6237"/>
              </w:tabs>
            </w:pPr>
            <w:r w:rsidRPr="00D0322D">
              <w:t>Type d’analyse</w:t>
            </w:r>
            <w:r w:rsidR="00517BEE">
              <w:t xml:space="preserve"> (</w:t>
            </w:r>
            <w:r w:rsidR="00517BEE" w:rsidRPr="00517BEE">
              <w:rPr>
                <w:i/>
              </w:rPr>
              <w:t>analysis</w:t>
            </w:r>
            <w:r w:rsidR="00517BEE">
              <w:t>)</w:t>
            </w:r>
            <w:r w:rsidR="009247F5">
              <w:t xml:space="preserve"> : </w:t>
            </w:r>
            <w:r w:rsidRPr="00D0322D">
              <w:t xml:space="preserve"> </w:t>
            </w:r>
            <w:r w:rsidR="009247F5">
              <w:t xml:space="preserve">  </w:t>
            </w:r>
            <w:r w:rsidR="009247F5"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8"/>
            <w:r w:rsidR="009247F5">
              <w:instrText xml:space="preserve"> FORMCHECKBOX </w:instrText>
            </w:r>
            <w:r w:rsidR="006E76EF">
              <w:fldChar w:fldCharType="separate"/>
            </w:r>
            <w:r w:rsidR="009247F5">
              <w:fldChar w:fldCharType="end"/>
            </w:r>
            <w:bookmarkEnd w:id="1"/>
            <w:r w:rsidR="009247F5">
              <w:t xml:space="preserve"> </w:t>
            </w:r>
            <w:r w:rsidRPr="00D0322D">
              <w:t>MS</w:t>
            </w:r>
            <w:r w:rsidR="009247F5">
              <w:t xml:space="preserve">  </w:t>
            </w:r>
            <w:r w:rsidRPr="00D0322D">
              <w:t xml:space="preserve"> </w:t>
            </w:r>
            <w:r w:rsidR="00517BEE">
              <w:t xml:space="preserve"> </w:t>
            </w:r>
            <w:r w:rsidR="009247F5">
              <w:t xml:space="preserve"> </w:t>
            </w:r>
            <w:r w:rsidR="009247F5"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9"/>
            <w:r w:rsidR="009247F5">
              <w:instrText xml:space="preserve"> FORMCHECKBOX </w:instrText>
            </w:r>
            <w:r w:rsidR="006E76EF">
              <w:fldChar w:fldCharType="separate"/>
            </w:r>
            <w:r w:rsidR="009247F5">
              <w:fldChar w:fldCharType="end"/>
            </w:r>
            <w:bookmarkEnd w:id="2"/>
            <w:r w:rsidR="009247F5">
              <w:t xml:space="preserve"> </w:t>
            </w:r>
            <w:r w:rsidRPr="00D0322D">
              <w:t>HRMS</w:t>
            </w:r>
            <w:r w:rsidR="009247F5">
              <w:t xml:space="preserve"> </w:t>
            </w:r>
            <w:r w:rsidRPr="00D0322D">
              <w:t xml:space="preserve"> </w:t>
            </w:r>
            <w:r w:rsidR="009247F5">
              <w:t xml:space="preserve">   </w:t>
            </w:r>
            <w:r w:rsidR="009247F5"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0"/>
            <w:r w:rsidR="009247F5">
              <w:instrText xml:space="preserve"> FORMCHECKBOX </w:instrText>
            </w:r>
            <w:r w:rsidR="006E76EF">
              <w:fldChar w:fldCharType="separate"/>
            </w:r>
            <w:r w:rsidR="009247F5">
              <w:fldChar w:fldCharType="end"/>
            </w:r>
            <w:bookmarkEnd w:id="3"/>
            <w:r w:rsidR="009247F5">
              <w:t xml:space="preserve"> </w:t>
            </w:r>
            <w:r w:rsidRPr="00D0322D">
              <w:t>MS/MS</w:t>
            </w:r>
            <w:r w:rsidR="009247F5">
              <w:t xml:space="preserve">  </w:t>
            </w:r>
            <w:r w:rsidRPr="00D0322D">
              <w:t xml:space="preserve"> </w:t>
            </w:r>
            <w:r w:rsidR="009247F5">
              <w:t xml:space="preserve">  </w:t>
            </w:r>
            <w:r w:rsidR="009247F5"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1"/>
            <w:r w:rsidR="009247F5">
              <w:instrText xml:space="preserve"> FORMCHECKBOX </w:instrText>
            </w:r>
            <w:r w:rsidR="006E76EF">
              <w:fldChar w:fldCharType="separate"/>
            </w:r>
            <w:r w:rsidR="009247F5">
              <w:fldChar w:fldCharType="end"/>
            </w:r>
            <w:bookmarkEnd w:id="4"/>
            <w:r w:rsidR="009247F5">
              <w:t xml:space="preserve"> </w:t>
            </w:r>
            <w:r>
              <w:t>LC-MS/MS</w:t>
            </w:r>
            <w:r w:rsidR="00517BEE">
              <w:t xml:space="preserve">  </w:t>
            </w:r>
            <w:r w:rsidR="009247F5">
              <w:t xml:space="preserve">   </w:t>
            </w:r>
            <w:r w:rsidR="009247F5"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2"/>
            <w:r w:rsidR="009247F5">
              <w:instrText xml:space="preserve"> FORMCHECKBOX </w:instrText>
            </w:r>
            <w:r w:rsidR="006E76EF">
              <w:fldChar w:fldCharType="separate"/>
            </w:r>
            <w:r w:rsidR="009247F5">
              <w:fldChar w:fldCharType="end"/>
            </w:r>
            <w:bookmarkEnd w:id="5"/>
            <w:r w:rsidR="009247F5">
              <w:t xml:space="preserve"> </w:t>
            </w:r>
            <w:r>
              <w:t>Protéomique</w:t>
            </w:r>
          </w:p>
        </w:tc>
      </w:tr>
      <w:tr w:rsidR="00D22D6F" w:rsidTr="00D22D6F">
        <w:trPr>
          <w:cantSplit/>
          <w:trHeight w:val="555"/>
        </w:trPr>
        <w:tc>
          <w:tcPr>
            <w:tcW w:w="5019" w:type="dxa"/>
            <w:gridSpan w:val="10"/>
            <w:vAlign w:val="center"/>
          </w:tcPr>
          <w:p w:rsidR="00D22D6F" w:rsidRDefault="00D22D6F" w:rsidP="00D0322D">
            <w:pPr>
              <w:tabs>
                <w:tab w:val="left" w:pos="6237"/>
              </w:tabs>
            </w:pPr>
            <w:r>
              <w:t>Prénom+Nom du demandeur </w:t>
            </w:r>
          </w:p>
          <w:p w:rsidR="00D22D6F" w:rsidRDefault="00D22D6F" w:rsidP="009247F5">
            <w:pPr>
              <w:tabs>
                <w:tab w:val="left" w:pos="6237"/>
              </w:tabs>
            </w:pPr>
            <w:r>
              <w:t>(</w:t>
            </w:r>
            <w:r>
              <w:rPr>
                <w:i/>
                <w:iCs/>
              </w:rPr>
              <w:t>your full name</w:t>
            </w:r>
            <w:r>
              <w:t xml:space="preserve">) : </w:t>
            </w:r>
            <w:bookmarkStart w:id="6" w:name="Texte33"/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93" w:type="dxa"/>
            <w:gridSpan w:val="5"/>
            <w:tcBorders>
              <w:right w:val="nil"/>
            </w:tcBorders>
            <w:vAlign w:val="center"/>
          </w:tcPr>
          <w:p w:rsidR="00D22D6F" w:rsidRDefault="00D22D6F" w:rsidP="00D22D6F">
            <w:pPr>
              <w:tabs>
                <w:tab w:val="left" w:pos="6237"/>
              </w:tabs>
            </w:pPr>
            <w:r>
              <w:t>Laboratoire (</w:t>
            </w:r>
            <w:r w:rsidRPr="00D22D6F">
              <w:rPr>
                <w:i/>
              </w:rPr>
              <w:t>lab</w:t>
            </w:r>
            <w:r>
              <w:t>), Equipe (</w:t>
            </w:r>
            <w:r>
              <w:rPr>
                <w:i/>
                <w:iCs/>
              </w:rPr>
              <w:t>team</w:t>
            </w:r>
            <w:r>
              <w:t xml:space="preserve">) </w:t>
            </w:r>
            <w:bookmarkStart w:id="7" w:name="Texte32"/>
          </w:p>
          <w:p w:rsidR="00D22D6F" w:rsidRDefault="00D22D6F" w:rsidP="00D22D6F">
            <w:pPr>
              <w:tabs>
                <w:tab w:val="left" w:pos="6237"/>
              </w:tabs>
            </w:pPr>
            <w:r>
              <w:t>Entreprise (</w:t>
            </w:r>
            <w:r w:rsidRPr="00D22D6F">
              <w:rPr>
                <w:i/>
              </w:rPr>
              <w:t>company</w:t>
            </w:r>
            <w:r>
              <w:t>)</w:t>
            </w:r>
          </w:p>
        </w:tc>
        <w:bookmarkEnd w:id="7"/>
        <w:tc>
          <w:tcPr>
            <w:tcW w:w="2145" w:type="dxa"/>
            <w:gridSpan w:val="2"/>
            <w:tcBorders>
              <w:left w:val="nil"/>
            </w:tcBorders>
            <w:vAlign w:val="center"/>
          </w:tcPr>
          <w:p w:rsidR="00D22D6F" w:rsidRDefault="00D22D6F" w:rsidP="00D0322D">
            <w:pPr>
              <w:tabs>
                <w:tab w:val="left" w:pos="6237"/>
              </w:tabs>
            </w:pPr>
            <w:r>
              <w:t xml:space="preserve">: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64EE" w:rsidTr="00D22D6F">
        <w:trPr>
          <w:trHeight w:val="425"/>
        </w:trPr>
        <w:tc>
          <w:tcPr>
            <w:tcW w:w="2915" w:type="dxa"/>
            <w:gridSpan w:val="5"/>
            <w:vAlign w:val="center"/>
          </w:tcPr>
          <w:p w:rsidR="00B264EE" w:rsidRDefault="00B264EE" w:rsidP="00517BEE">
            <w:pPr>
              <w:tabs>
                <w:tab w:val="left" w:pos="6237"/>
              </w:tabs>
              <w:rPr>
                <w:rFonts w:ascii="Tahoma" w:hAnsi="Tahoma" w:cs="Tahoma"/>
                <w:b/>
                <w:bCs/>
                <w:sz w:val="28"/>
              </w:rPr>
            </w:pPr>
            <w:r>
              <w:t xml:space="preserve">Téléphone : </w:t>
            </w:r>
            <w:r w:rsidR="00517BEE"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8" w:name="Texte39"/>
            <w:r w:rsidR="00517BEE">
              <w:instrText xml:space="preserve"> FORMTEXT </w:instrText>
            </w:r>
            <w:r w:rsidR="00517BEE">
              <w:fldChar w:fldCharType="separate"/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fldChar w:fldCharType="end"/>
            </w:r>
            <w:bookmarkEnd w:id="8"/>
          </w:p>
        </w:tc>
        <w:tc>
          <w:tcPr>
            <w:tcW w:w="4395" w:type="dxa"/>
            <w:gridSpan w:val="8"/>
            <w:tcBorders>
              <w:right w:val="single" w:sz="4" w:space="0" w:color="auto"/>
            </w:tcBorders>
            <w:vAlign w:val="center"/>
          </w:tcPr>
          <w:p w:rsidR="00B264EE" w:rsidRDefault="00B264EE" w:rsidP="00B264EE">
            <w:pPr>
              <w:tabs>
                <w:tab w:val="left" w:pos="6237"/>
              </w:tabs>
            </w:pPr>
            <w:r>
              <w:t xml:space="preserve">Email : </w:t>
            </w: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47" w:type="dxa"/>
            <w:gridSpan w:val="4"/>
            <w:tcBorders>
              <w:left w:val="single" w:sz="4" w:space="0" w:color="auto"/>
            </w:tcBorders>
            <w:vAlign w:val="center"/>
          </w:tcPr>
          <w:p w:rsidR="00B264EE" w:rsidRDefault="00B264EE" w:rsidP="009247F5">
            <w:pPr>
              <w:tabs>
                <w:tab w:val="left" w:pos="6237"/>
              </w:tabs>
            </w:pPr>
            <w:r>
              <w:t xml:space="preserve">Date : </w:t>
            </w:r>
            <w:bookmarkStart w:id="10" w:name="Texte29"/>
            <w:r w:rsidR="009247F5"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247F5">
              <w:instrText xml:space="preserve"> FORMTEXT </w:instrText>
            </w:r>
            <w:r w:rsidR="009247F5">
              <w:fldChar w:fldCharType="separate"/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fldChar w:fldCharType="end"/>
            </w:r>
            <w:bookmarkEnd w:id="10"/>
          </w:p>
        </w:tc>
      </w:tr>
      <w:tr w:rsidR="00B264EE" w:rsidTr="00D22D6F">
        <w:trPr>
          <w:cantSplit/>
          <w:trHeight w:val="542"/>
        </w:trPr>
        <w:tc>
          <w:tcPr>
            <w:tcW w:w="10457" w:type="dxa"/>
            <w:gridSpan w:val="17"/>
            <w:tcBorders>
              <w:bottom w:val="single" w:sz="4" w:space="0" w:color="auto"/>
            </w:tcBorders>
            <w:vAlign w:val="center"/>
          </w:tcPr>
          <w:p w:rsidR="00B264EE" w:rsidRDefault="00B264EE" w:rsidP="00B264EE">
            <w:pPr>
              <w:tabs>
                <w:tab w:val="left" w:pos="6237"/>
              </w:tabs>
            </w:pPr>
            <w:r>
              <w:t>Nom de l’échantillon (</w:t>
            </w:r>
            <w:r>
              <w:rPr>
                <w:i/>
                <w:iCs/>
              </w:rPr>
              <w:t>sample name</w:t>
            </w:r>
            <w:r>
              <w:t xml:space="preserve">) : </w:t>
            </w: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1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22D6F" w:rsidTr="00D22D6F">
        <w:trPr>
          <w:cantSplit/>
          <w:trHeight w:val="833"/>
        </w:trPr>
        <w:tc>
          <w:tcPr>
            <w:tcW w:w="4168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D22D6F" w:rsidRDefault="00D22D6F" w:rsidP="00B264EE">
            <w:pPr>
              <w:tabs>
                <w:tab w:val="left" w:pos="6237"/>
              </w:tabs>
            </w:pPr>
            <w:r>
              <w:t>Espèce d’origine (</w:t>
            </w:r>
            <w:r w:rsidRPr="00746771">
              <w:rPr>
                <w:i/>
              </w:rPr>
              <w:t>species</w:t>
            </w:r>
            <w:r>
              <w:t xml:space="preserve">) : </w:t>
            </w: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4" w:space="0" w:color="auto"/>
              <w:right w:val="nil"/>
            </w:tcBorders>
            <w:vAlign w:val="center"/>
          </w:tcPr>
          <w:p w:rsidR="00D22D6F" w:rsidRDefault="00D22D6F" w:rsidP="00B264EE">
            <w:pPr>
              <w:tabs>
                <w:tab w:val="left" w:pos="6237"/>
              </w:tabs>
            </w:pPr>
          </w:p>
        </w:tc>
        <w:bookmarkStart w:id="12" w:name="CaseACocher1"/>
        <w:tc>
          <w:tcPr>
            <w:tcW w:w="6147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2D6F" w:rsidRDefault="00D22D6F" w:rsidP="00D22D6F">
            <w:pPr>
              <w:ind w:left="85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12"/>
            <w:r>
              <w:t xml:space="preserve"> Système d’expression (</w:t>
            </w:r>
            <w:r w:rsidRPr="00746771">
              <w:rPr>
                <w:i/>
              </w:rPr>
              <w:t>expression system</w:t>
            </w:r>
            <w:r>
              <w:t>):</w:t>
            </w:r>
            <w:bookmarkStart w:id="13" w:name="Texte27"/>
            <w:r>
              <w:t xml:space="preserve"> </w:t>
            </w: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D22D6F" w:rsidRDefault="00D22D6F" w:rsidP="00D22D6F">
            <w:pPr>
              <w:ind w:left="85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14"/>
            <w:r>
              <w:t xml:space="preserve"> Produit de synthèse (</w:t>
            </w:r>
            <w:r w:rsidRPr="00616942">
              <w:rPr>
                <w:i/>
              </w:rPr>
              <w:t>synthesized</w:t>
            </w:r>
            <w:r w:rsidRPr="00746771">
              <w:rPr>
                <w:i/>
              </w:rPr>
              <w:t xml:space="preserve"> product</w:t>
            </w:r>
            <w:r>
              <w:t>)</w:t>
            </w:r>
          </w:p>
        </w:tc>
      </w:tr>
      <w:tr w:rsidR="00B264EE" w:rsidTr="00D22D6F">
        <w:trPr>
          <w:cantSplit/>
          <w:trHeight w:val="558"/>
        </w:trPr>
        <w:tc>
          <w:tcPr>
            <w:tcW w:w="10457" w:type="dxa"/>
            <w:gridSpan w:val="17"/>
            <w:tcBorders>
              <w:bottom w:val="single" w:sz="4" w:space="0" w:color="auto"/>
            </w:tcBorders>
            <w:vAlign w:val="center"/>
          </w:tcPr>
          <w:p w:rsidR="00B264EE" w:rsidRDefault="00B264EE" w:rsidP="00B264EE">
            <w:pPr>
              <w:tabs>
                <w:tab w:val="left" w:pos="6237"/>
              </w:tabs>
            </w:pPr>
            <w:r>
              <w:t>Formule brute (</w:t>
            </w:r>
            <w:r>
              <w:rPr>
                <w:i/>
                <w:iCs/>
              </w:rPr>
              <w:t>formula</w:t>
            </w:r>
            <w:r>
              <w:t xml:space="preserve">) : </w:t>
            </w: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734D3" w:rsidTr="00D22D6F">
        <w:trPr>
          <w:trHeight w:val="1543"/>
        </w:trPr>
        <w:tc>
          <w:tcPr>
            <w:tcW w:w="2334" w:type="dxa"/>
            <w:gridSpan w:val="3"/>
            <w:tcBorders>
              <w:right w:val="nil"/>
            </w:tcBorders>
            <w:vAlign w:val="center"/>
          </w:tcPr>
          <w:p w:rsidR="008734D3" w:rsidRDefault="008734D3" w:rsidP="008734D3">
            <w:pPr>
              <w:tabs>
                <w:tab w:val="left" w:pos="6237"/>
              </w:tabs>
            </w:pPr>
            <w:r>
              <w:t>Formule développée</w:t>
            </w:r>
            <w:r w:rsidR="00B264EE">
              <w:t> </w:t>
            </w:r>
          </w:p>
          <w:p w:rsidR="008734D3" w:rsidRDefault="008734D3" w:rsidP="008734D3">
            <w:pPr>
              <w:tabs>
                <w:tab w:val="left" w:pos="6237"/>
              </w:tabs>
            </w:pPr>
            <w:r>
              <w:t>(</w:t>
            </w:r>
            <w:r>
              <w:rPr>
                <w:i/>
                <w:iCs/>
              </w:rPr>
              <w:t>chemical structure</w:t>
            </w:r>
            <w:r>
              <w:t>)</w:t>
            </w:r>
            <w:r w:rsidR="009247F5">
              <w:t> :</w:t>
            </w:r>
          </w:p>
        </w:tc>
        <w:tc>
          <w:tcPr>
            <w:tcW w:w="8123" w:type="dxa"/>
            <w:gridSpan w:val="14"/>
            <w:tcBorders>
              <w:left w:val="nil"/>
            </w:tcBorders>
            <w:vAlign w:val="center"/>
          </w:tcPr>
          <w:p w:rsidR="008734D3" w:rsidRDefault="008734D3" w:rsidP="008734D3">
            <w:pPr>
              <w:tabs>
                <w:tab w:val="left" w:pos="6237"/>
              </w:tabs>
            </w:pPr>
          </w:p>
        </w:tc>
      </w:tr>
      <w:tr w:rsidR="008734D3" w:rsidTr="0002661C">
        <w:trPr>
          <w:cantSplit/>
          <w:trHeight w:val="425"/>
        </w:trPr>
        <w:tc>
          <w:tcPr>
            <w:tcW w:w="5223" w:type="dxa"/>
            <w:gridSpan w:val="11"/>
            <w:tcBorders>
              <w:top w:val="nil"/>
              <w:bottom w:val="double" w:sz="4" w:space="0" w:color="auto"/>
            </w:tcBorders>
            <w:vAlign w:val="center"/>
          </w:tcPr>
          <w:p w:rsidR="008734D3" w:rsidRDefault="000D2F82" w:rsidP="009247F5">
            <w:pPr>
              <w:tabs>
                <w:tab w:val="left" w:pos="6237"/>
              </w:tabs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8734D3">
              <w:t xml:space="preserve">Masse moléculaire moyenne </w:t>
            </w:r>
            <w:r w:rsidR="008734D3">
              <w:br/>
              <w:t>(</w:t>
            </w:r>
            <w:r w:rsidR="008734D3">
              <w:rPr>
                <w:i/>
                <w:iCs/>
              </w:rPr>
              <w:t>average molecular mass</w:t>
            </w:r>
            <w:r w:rsidR="008734D3">
              <w:t xml:space="preserve">) : </w:t>
            </w:r>
            <w:bookmarkStart w:id="17" w:name="Texte21"/>
            <w:r w:rsidR="009247F5"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247F5">
              <w:instrText xml:space="preserve"> FORMTEXT </w:instrText>
            </w:r>
            <w:r w:rsidR="009247F5">
              <w:fldChar w:fldCharType="separate"/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rPr>
                <w:noProof/>
              </w:rPr>
              <w:t> </w:t>
            </w:r>
            <w:r w:rsidR="009247F5">
              <w:fldChar w:fldCharType="end"/>
            </w:r>
            <w:bookmarkEnd w:id="17"/>
            <w:r w:rsidR="009247F5">
              <w:t xml:space="preserve"> </w:t>
            </w:r>
          </w:p>
        </w:tc>
        <w:tc>
          <w:tcPr>
            <w:tcW w:w="5234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:rsidR="008734D3" w:rsidRDefault="000D2F82" w:rsidP="009247F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8734D3">
              <w:t>Masse moléculaire monoisotopique </w:t>
            </w:r>
            <w:r w:rsidR="008734D3">
              <w:br/>
              <w:t>(</w:t>
            </w:r>
            <w:r w:rsidR="008734D3">
              <w:rPr>
                <w:i/>
                <w:iCs/>
              </w:rPr>
              <w:t>monoisotopic mass</w:t>
            </w:r>
            <w:r w:rsidR="008734D3">
              <w:t>) :</w:t>
            </w:r>
            <w:r w:rsidR="009F6C21">
              <w:t xml:space="preserve"> </w:t>
            </w:r>
            <w:r w:rsidR="009F6C21"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="009F6C21">
              <w:instrText xml:space="preserve"> FORMTEXT </w:instrText>
            </w:r>
            <w:r w:rsidR="009F6C21">
              <w:fldChar w:fldCharType="separate"/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fldChar w:fldCharType="end"/>
            </w:r>
            <w:bookmarkEnd w:id="19"/>
            <w:r w:rsidR="009247F5">
              <w:t xml:space="preserve"> </w:t>
            </w:r>
          </w:p>
        </w:tc>
      </w:tr>
      <w:tr w:rsidR="008734D3" w:rsidRPr="00DE566A" w:rsidTr="0002661C">
        <w:trPr>
          <w:cantSplit/>
          <w:trHeight w:val="407"/>
        </w:trPr>
        <w:tc>
          <w:tcPr>
            <w:tcW w:w="10457" w:type="dxa"/>
            <w:gridSpan w:val="17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8734D3" w:rsidRPr="00DE566A" w:rsidRDefault="008734D3" w:rsidP="009F6C21">
            <w:pPr>
              <w:tabs>
                <w:tab w:val="left" w:pos="6237"/>
              </w:tabs>
            </w:pPr>
            <w:r>
              <w:t xml:space="preserve">Si solution, concentration : </w:t>
            </w:r>
            <w:r w:rsidR="009F6C21"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9F6C21">
              <w:instrText xml:space="preserve"> FORMTEXT </w:instrText>
            </w:r>
            <w:r w:rsidR="009F6C21">
              <w:fldChar w:fldCharType="separate"/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fldChar w:fldCharType="end"/>
            </w:r>
            <w:bookmarkEnd w:id="20"/>
            <w:r w:rsidR="009F6C21">
              <w:t xml:space="preserve"> </w:t>
            </w:r>
            <w:r w:rsidRPr="00DE566A">
              <w:t>mg/ml   dans (</w:t>
            </w:r>
            <w:r w:rsidRPr="00DE566A">
              <w:rPr>
                <w:i/>
                <w:iCs/>
              </w:rPr>
              <w:t>in</w:t>
            </w:r>
            <w:r w:rsidR="000D2F82">
              <w:t xml:space="preserve">)  </w:t>
            </w:r>
            <w:r w:rsidR="009F6C21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9F6C21">
              <w:instrText xml:space="preserve"> FORMTEXT </w:instrText>
            </w:r>
            <w:r w:rsidR="009F6C21">
              <w:fldChar w:fldCharType="separate"/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rPr>
                <w:noProof/>
              </w:rPr>
              <w:t> </w:t>
            </w:r>
            <w:r w:rsidR="009F6C21">
              <w:fldChar w:fldCharType="end"/>
            </w:r>
            <w:bookmarkEnd w:id="21"/>
          </w:p>
        </w:tc>
      </w:tr>
      <w:tr w:rsidR="009F6C21" w:rsidTr="00D22D6F">
        <w:trPr>
          <w:cantSplit/>
          <w:trHeight w:val="386"/>
        </w:trPr>
        <w:tc>
          <w:tcPr>
            <w:tcW w:w="7837" w:type="dxa"/>
            <w:gridSpan w:val="14"/>
            <w:tcBorders>
              <w:bottom w:val="dotted" w:sz="4" w:space="0" w:color="auto"/>
            </w:tcBorders>
            <w:vAlign w:val="center"/>
          </w:tcPr>
          <w:p w:rsidR="009F6C21" w:rsidRDefault="009F6C21" w:rsidP="000D2F82">
            <w:pPr>
              <w:tabs>
                <w:tab w:val="left" w:pos="6237"/>
              </w:tabs>
            </w:pPr>
            <w:r>
              <w:t>Composition détaillée de la solution tampon (</w:t>
            </w:r>
            <w:r>
              <w:rPr>
                <w:i/>
                <w:iCs/>
              </w:rPr>
              <w:t>buffer composition</w:t>
            </w:r>
            <w:r>
              <w:t>)</w:t>
            </w:r>
          </w:p>
        </w:tc>
        <w:tc>
          <w:tcPr>
            <w:tcW w:w="2620" w:type="dxa"/>
            <w:gridSpan w:val="3"/>
            <w:tcBorders>
              <w:bottom w:val="dotted" w:sz="4" w:space="0" w:color="auto"/>
            </w:tcBorders>
            <w:vAlign w:val="center"/>
          </w:tcPr>
          <w:p w:rsidR="009F6C21" w:rsidRDefault="009F6C21" w:rsidP="000D2F82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>pH </w:t>
            </w:r>
            <w:r>
              <w:rPr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2" w:name="Texte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</w:tr>
      <w:tr w:rsidR="009F6C21" w:rsidTr="00D22D6F">
        <w:trPr>
          <w:cantSplit/>
          <w:trHeight w:val="128"/>
        </w:trPr>
        <w:tc>
          <w:tcPr>
            <w:tcW w:w="2609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9F6C21" w:rsidRPr="000D2F82" w:rsidRDefault="009F6C21" w:rsidP="009F6C21">
            <w:pPr>
              <w:tabs>
                <w:tab w:val="left" w:pos="6237"/>
              </w:tabs>
            </w:pPr>
            <w:r>
              <w:t xml:space="preserve">Tampon </w:t>
            </w:r>
            <w:r w:rsidRPr="000D2F82">
              <w:rPr>
                <w:i/>
              </w:rPr>
              <w:t>(buffer)</w:t>
            </w:r>
          </w:p>
        </w:tc>
        <w:tc>
          <w:tcPr>
            <w:tcW w:w="2614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 xml:space="preserve">Sel </w:t>
            </w:r>
            <w:r w:rsidRPr="000D2F82">
              <w:rPr>
                <w:i/>
                <w:lang w:val="en-US"/>
              </w:rPr>
              <w:t>(salt)</w:t>
            </w:r>
          </w:p>
        </w:tc>
        <w:tc>
          <w:tcPr>
            <w:tcW w:w="2614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 xml:space="preserve">Additifs </w:t>
            </w:r>
            <w:r w:rsidRPr="000D2F82">
              <w:rPr>
                <w:i/>
                <w:lang w:val="en-US"/>
              </w:rPr>
              <w:t>(additives)</w:t>
            </w:r>
          </w:p>
        </w:tc>
        <w:tc>
          <w:tcPr>
            <w:tcW w:w="262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t>Détergents</w:t>
            </w:r>
            <w:r w:rsidR="0060648E">
              <w:rPr>
                <w:lang w:val="en-US"/>
              </w:rPr>
              <w:t xml:space="preserve"> (</w:t>
            </w:r>
            <w:r w:rsidR="0060648E" w:rsidRPr="0060648E">
              <w:rPr>
                <w:i/>
                <w:lang w:val="en-US"/>
              </w:rPr>
              <w:t>detergent</w:t>
            </w:r>
            <w:r w:rsidR="0060648E">
              <w:rPr>
                <w:lang w:val="en-US"/>
              </w:rPr>
              <w:t>)</w:t>
            </w:r>
          </w:p>
        </w:tc>
      </w:tr>
      <w:tr w:rsidR="009F6C21" w:rsidTr="00D22D6F">
        <w:trPr>
          <w:cantSplit/>
          <w:trHeight w:val="125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23"/>
            <w:r>
              <w:t xml:space="preserve"> Tris, HCl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4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>mM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5"/>
            <w:r>
              <w:rPr>
                <w:lang w:val="en-US"/>
              </w:rPr>
              <w:t xml:space="preserve"> NaCl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6" w:name="Texte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  <w:r>
              <w:rPr>
                <w:lang w:val="en-US"/>
              </w:rPr>
              <w:t>mM</w:t>
            </w:r>
          </w:p>
        </w:tc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4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7"/>
            <w:r>
              <w:rPr>
                <w:lang w:val="en-US"/>
              </w:rPr>
              <w:t xml:space="preserve"> EDTA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8" w:name="Texte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8"/>
            <w:r>
              <w:rPr>
                <w:lang w:val="en-US"/>
              </w:rPr>
              <w:t>mM</w:t>
            </w:r>
          </w:p>
        </w:tc>
        <w:tc>
          <w:tcPr>
            <w:tcW w:w="14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7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  <w:r>
              <w:rPr>
                <w:lang w:val="en-US"/>
              </w:rPr>
              <w:t xml:space="preserve"> Triton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0" w:name="Texte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0"/>
            <w:r>
              <w:rPr>
                <w:lang w:val="en-US"/>
              </w:rPr>
              <w:t>mM</w:t>
            </w:r>
          </w:p>
        </w:tc>
      </w:tr>
      <w:tr w:rsidR="009F6C21" w:rsidTr="00D22D6F">
        <w:trPr>
          <w:cantSplit/>
          <w:trHeight w:val="125"/>
        </w:trPr>
        <w:tc>
          <w:tcPr>
            <w:tcW w:w="1473" w:type="dxa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31"/>
            <w:r>
              <w:t xml:space="preserve"> PBS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>mM</w:t>
            </w:r>
          </w:p>
        </w:tc>
        <w:tc>
          <w:tcPr>
            <w:tcW w:w="141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2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3"/>
            <w:r>
              <w:rPr>
                <w:lang w:val="en-US"/>
              </w:rPr>
              <w:t xml:space="preserve"> KCl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4" w:name="Texte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4"/>
            <w:r>
              <w:rPr>
                <w:lang w:val="en-US"/>
              </w:rPr>
              <w:t>mM</w:t>
            </w:r>
          </w:p>
        </w:tc>
        <w:tc>
          <w:tcPr>
            <w:tcW w:w="1492" w:type="dxa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5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5"/>
            <w:r>
              <w:rPr>
                <w:lang w:val="en-US"/>
              </w:rPr>
              <w:t xml:space="preserve"> PMSF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6" w:name="Texte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6"/>
            <w:r>
              <w:rPr>
                <w:lang w:val="en-US"/>
              </w:rPr>
              <w:t>mM</w:t>
            </w:r>
          </w:p>
        </w:tc>
        <w:tc>
          <w:tcPr>
            <w:tcW w:w="143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8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7"/>
            <w:r>
              <w:rPr>
                <w:lang w:val="en-US"/>
              </w:rPr>
              <w:t xml:space="preserve"> DDM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8" w:name="Texte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8"/>
            <w:r>
              <w:rPr>
                <w:lang w:val="en-US"/>
              </w:rPr>
              <w:t>mM</w:t>
            </w:r>
          </w:p>
        </w:tc>
      </w:tr>
      <w:tr w:rsidR="009F6C21" w:rsidTr="00D22D6F">
        <w:trPr>
          <w:cantSplit/>
          <w:trHeight w:val="125"/>
        </w:trPr>
        <w:tc>
          <w:tcPr>
            <w:tcW w:w="14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0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1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>mM</w:t>
            </w:r>
          </w:p>
        </w:tc>
        <w:tc>
          <w:tcPr>
            <w:tcW w:w="141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3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2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3" w:name="Texte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3"/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4" w:name="Texte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4"/>
            <w:r>
              <w:rPr>
                <w:lang w:val="en-US"/>
              </w:rPr>
              <w:t>mM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16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5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6" w:name="Texte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6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7" w:name="Texte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7"/>
            <w:r>
              <w:rPr>
                <w:lang w:val="en-US"/>
              </w:rPr>
              <w:t>mM</w:t>
            </w:r>
          </w:p>
        </w:tc>
        <w:tc>
          <w:tcPr>
            <w:tcW w:w="143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9"/>
            <w:r>
              <w:rPr>
                <w:lang w:val="en-US"/>
              </w:rPr>
              <w:instrText xml:space="preserve"> FORMCHECKBOX </w:instrText>
            </w:r>
            <w:r w:rsidR="006E76EF">
              <w:rPr>
                <w:lang w:val="en-US"/>
              </w:rPr>
            </w:r>
            <w:r w:rsidR="006E76EF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48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9" w:name="Texte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9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F6C21" w:rsidRDefault="009F6C21" w:rsidP="008734D3">
            <w:pPr>
              <w:tabs>
                <w:tab w:val="left" w:pos="6237"/>
              </w:tabs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0" w:name="Texte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0"/>
            <w:r>
              <w:rPr>
                <w:lang w:val="en-US"/>
              </w:rPr>
              <w:t>mM</w:t>
            </w:r>
          </w:p>
        </w:tc>
      </w:tr>
      <w:tr w:rsidR="00984F4E" w:rsidTr="0002661C">
        <w:trPr>
          <w:cantSplit/>
          <w:trHeight w:val="1344"/>
        </w:trPr>
        <w:tc>
          <w:tcPr>
            <w:tcW w:w="3637" w:type="dxa"/>
            <w:gridSpan w:val="6"/>
            <w:tcBorders>
              <w:bottom w:val="double" w:sz="4" w:space="0" w:color="auto"/>
            </w:tcBorders>
          </w:tcPr>
          <w:p w:rsidR="00984F4E" w:rsidRDefault="00984F4E" w:rsidP="00984F4E">
            <w:pPr>
              <w:tabs>
                <w:tab w:val="left" w:pos="6237"/>
              </w:tabs>
            </w:pPr>
            <w:r>
              <w:t>Purification HPLC</w:t>
            </w:r>
          </w:p>
          <w:p w:rsidR="00984F4E" w:rsidRDefault="00443B26" w:rsidP="009F6C21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0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="00984F4E">
              <w:t>RP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1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984F4E">
              <w:t>Echange d’ion (</w:t>
            </w:r>
            <w:r w:rsidR="00984F4E">
              <w:rPr>
                <w:i/>
                <w:iCs/>
              </w:rPr>
              <w:t>ion exchange</w:t>
            </w:r>
            <w:r w:rsidR="00984F4E">
              <w:t>)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2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984F4E">
              <w:t>Gel filtration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23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bookmarkStart w:id="55" w:name="Texte23"/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200" w:type="dxa"/>
            <w:gridSpan w:val="8"/>
            <w:tcBorders>
              <w:bottom w:val="double" w:sz="4" w:space="0" w:color="auto"/>
            </w:tcBorders>
          </w:tcPr>
          <w:p w:rsidR="00984F4E" w:rsidRDefault="00984F4E" w:rsidP="00443B26">
            <w:r>
              <w:t>Autres traitements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4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984F4E">
              <w:t>Micropurification (Zip Tip, Sep Pak...)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25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984F4E">
              <w:t>Dialyse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26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984F4E">
              <w:t>Microconcentration</w:t>
            </w:r>
          </w:p>
          <w:p w:rsidR="00984F4E" w:rsidRDefault="00443B26" w:rsidP="00443B26">
            <w:pPr>
              <w:tabs>
                <w:tab w:val="left" w:pos="6237"/>
              </w:tabs>
            </w:pPr>
            <w: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7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bookmarkStart w:id="60" w:name="Texte24"/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620" w:type="dxa"/>
            <w:gridSpan w:val="3"/>
            <w:tcBorders>
              <w:bottom w:val="double" w:sz="4" w:space="0" w:color="auto"/>
            </w:tcBorders>
            <w:vAlign w:val="center"/>
          </w:tcPr>
          <w:p w:rsidR="00984F4E" w:rsidRDefault="00984F4E" w:rsidP="00984F4E">
            <w:r>
              <w:t>Conservation (</w:t>
            </w:r>
            <w:r>
              <w:rPr>
                <w:i/>
                <w:iCs/>
              </w:rPr>
              <w:t>storage</w:t>
            </w:r>
            <w:r>
              <w:t>)</w:t>
            </w:r>
          </w:p>
          <w:p w:rsidR="00984F4E" w:rsidRDefault="00443B26" w:rsidP="00517BEE">
            <w:pPr>
              <w:jc w:val="center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61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8734D3" w:rsidTr="0002661C">
        <w:trPr>
          <w:cantSplit/>
          <w:trHeight w:val="369"/>
        </w:trPr>
        <w:tc>
          <w:tcPr>
            <w:tcW w:w="10457" w:type="dxa"/>
            <w:gridSpan w:val="17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:rsidR="008734D3" w:rsidRDefault="008734D3" w:rsidP="00517BEE">
            <w:pPr>
              <w:tabs>
                <w:tab w:val="left" w:pos="6237"/>
              </w:tabs>
            </w:pPr>
            <w:r>
              <w:t xml:space="preserve">Si extrait sec, quantité : </w:t>
            </w:r>
            <w:bookmarkStart w:id="62" w:name="Texte37"/>
            <w:r w:rsidR="00517BEE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517BEE">
              <w:instrText xml:space="preserve"> FORMTEXT </w:instrText>
            </w:r>
            <w:r w:rsidR="00517BEE">
              <w:fldChar w:fldCharType="separate"/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fldChar w:fldCharType="end"/>
            </w:r>
            <w:bookmarkEnd w:id="62"/>
            <w:r w:rsidR="00517BEE">
              <w:t xml:space="preserve"> </w:t>
            </w:r>
            <w:r>
              <w:t>mg ou</w:t>
            </w:r>
            <w:bookmarkStart w:id="63" w:name="Texte38"/>
            <w:r w:rsidR="00517BEE">
              <w:t xml:space="preserve"> </w:t>
            </w:r>
            <w:r w:rsidR="00517BEE"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517BEE">
              <w:instrText xml:space="preserve"> FORMTEXT </w:instrText>
            </w:r>
            <w:r w:rsidR="00517BEE">
              <w:fldChar w:fldCharType="separate"/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rPr>
                <w:noProof/>
              </w:rPr>
              <w:t> </w:t>
            </w:r>
            <w:r w:rsidR="00517BEE">
              <w:fldChar w:fldCharType="end"/>
            </w:r>
            <w:bookmarkEnd w:id="63"/>
            <w:r w:rsidR="00517BEE">
              <w:t xml:space="preserve"> DO</w:t>
            </w:r>
          </w:p>
        </w:tc>
      </w:tr>
      <w:tr w:rsidR="008734D3" w:rsidTr="00D22D6F">
        <w:trPr>
          <w:cantSplit/>
          <w:trHeight w:val="652"/>
        </w:trPr>
        <w:tc>
          <w:tcPr>
            <w:tcW w:w="5223" w:type="dxa"/>
            <w:gridSpan w:val="11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34D3" w:rsidRDefault="00517BEE" w:rsidP="00517BEE">
            <w:pPr>
              <w:tabs>
                <w:tab w:val="left" w:pos="6237"/>
              </w:tabs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34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="008734D3">
              <w:t>solvants conseillés (</w:t>
            </w:r>
            <w:r w:rsidR="008734D3">
              <w:rPr>
                <w:i/>
                <w:iCs/>
              </w:rPr>
              <w:t>recommended solvents</w:t>
            </w:r>
            <w:r w:rsidR="008734D3">
              <w:t xml:space="preserve">) : </w:t>
            </w:r>
          </w:p>
          <w:bookmarkStart w:id="65" w:name="Texte34"/>
          <w:p w:rsidR="008734D3" w:rsidRDefault="009247F5" w:rsidP="008734D3">
            <w:pPr>
              <w:tabs>
                <w:tab w:val="left" w:pos="6237"/>
              </w:tabs>
              <w:ind w:left="360"/>
              <w:rPr>
                <w:color w:val="999999"/>
              </w:rPr>
            </w:pPr>
            <w:r>
              <w:rPr>
                <w:color w:val="999999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65"/>
          </w:p>
        </w:tc>
        <w:tc>
          <w:tcPr>
            <w:tcW w:w="5234" w:type="dxa"/>
            <w:gridSpan w:val="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734D3" w:rsidRDefault="00517BEE" w:rsidP="00517BEE">
            <w:pPr>
              <w:tabs>
                <w:tab w:val="left" w:pos="6237"/>
              </w:tabs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33"/>
            <w:r>
              <w:instrText xml:space="preserve"> FORMCHECKBOX </w:instrText>
            </w:r>
            <w:r w:rsidR="006E76EF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="008734D3">
              <w:t>solvants déconseillés (</w:t>
            </w:r>
            <w:r w:rsidR="008734D3">
              <w:rPr>
                <w:i/>
                <w:iCs/>
              </w:rPr>
              <w:t>forbidden solvents</w:t>
            </w:r>
            <w:r w:rsidR="008734D3">
              <w:t xml:space="preserve">) : </w:t>
            </w:r>
          </w:p>
          <w:bookmarkStart w:id="67" w:name="Texte35"/>
          <w:p w:rsidR="008734D3" w:rsidRDefault="009247F5" w:rsidP="008734D3">
            <w:pPr>
              <w:tabs>
                <w:tab w:val="left" w:pos="6237"/>
              </w:tabs>
              <w:ind w:left="360"/>
              <w:rPr>
                <w:color w:val="999999"/>
              </w:rPr>
            </w:pPr>
            <w:r>
              <w:rPr>
                <w:color w:val="999999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67"/>
          </w:p>
        </w:tc>
      </w:tr>
      <w:tr w:rsidR="008734D3" w:rsidTr="00D22D6F">
        <w:trPr>
          <w:cantSplit/>
          <w:trHeight w:val="1132"/>
        </w:trPr>
        <w:tc>
          <w:tcPr>
            <w:tcW w:w="1615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:rsidR="008734D3" w:rsidRDefault="008734D3" w:rsidP="008734D3">
            <w:pPr>
              <w:tabs>
                <w:tab w:val="left" w:pos="6237"/>
              </w:tabs>
            </w:pPr>
            <w:r>
              <w:t>Remarques </w:t>
            </w:r>
          </w:p>
          <w:p w:rsidR="008734D3" w:rsidRDefault="008734D3" w:rsidP="008734D3">
            <w:pPr>
              <w:tabs>
                <w:tab w:val="left" w:pos="6237"/>
              </w:tabs>
            </w:pPr>
            <w:r>
              <w:t>(</w:t>
            </w:r>
            <w:r>
              <w:rPr>
                <w:i/>
                <w:iCs/>
              </w:rPr>
              <w:t>notes</w:t>
            </w:r>
            <w:r>
              <w:t>)</w:t>
            </w:r>
            <w:r w:rsidR="009247F5">
              <w:t> :</w:t>
            </w:r>
          </w:p>
        </w:tc>
        <w:bookmarkStart w:id="68" w:name="Texte36"/>
        <w:tc>
          <w:tcPr>
            <w:tcW w:w="8842" w:type="dxa"/>
            <w:gridSpan w:val="15"/>
            <w:tcBorders>
              <w:top w:val="double" w:sz="4" w:space="0" w:color="auto"/>
              <w:left w:val="nil"/>
            </w:tcBorders>
            <w:vAlign w:val="center"/>
          </w:tcPr>
          <w:p w:rsidR="008734D3" w:rsidRDefault="009247F5" w:rsidP="008734D3">
            <w:pPr>
              <w:tabs>
                <w:tab w:val="left" w:pos="6237"/>
              </w:tabs>
              <w:rPr>
                <w:color w:val="999999"/>
              </w:rPr>
            </w:pPr>
            <w:r>
              <w:rPr>
                <w:color w:val="999999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color w:val="999999"/>
              </w:rPr>
              <w:instrText xml:space="preserve"> FORMTEXT </w:instrText>
            </w:r>
            <w:r>
              <w:rPr>
                <w:color w:val="999999"/>
              </w:rPr>
            </w:r>
            <w:r>
              <w:rPr>
                <w:color w:val="999999"/>
              </w:rPr>
              <w:fldChar w:fldCharType="separate"/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noProof/>
                <w:color w:val="999999"/>
              </w:rPr>
              <w:t> </w:t>
            </w:r>
            <w:r>
              <w:rPr>
                <w:color w:val="999999"/>
              </w:rPr>
              <w:fldChar w:fldCharType="end"/>
            </w:r>
            <w:bookmarkEnd w:id="68"/>
          </w:p>
        </w:tc>
      </w:tr>
      <w:tr w:rsidR="00517BEE" w:rsidTr="00D22D6F">
        <w:trPr>
          <w:cantSplit/>
          <w:trHeight w:val="353"/>
        </w:trPr>
        <w:tc>
          <w:tcPr>
            <w:tcW w:w="10457" w:type="dxa"/>
            <w:gridSpan w:val="17"/>
            <w:tcBorders>
              <w:bottom w:val="single" w:sz="4" w:space="0" w:color="auto"/>
            </w:tcBorders>
            <w:vAlign w:val="center"/>
          </w:tcPr>
          <w:p w:rsidR="00517BEE" w:rsidRDefault="00517BEE" w:rsidP="009247F5">
            <w:pPr>
              <w:tabs>
                <w:tab w:val="left" w:pos="6237"/>
              </w:tabs>
            </w:pPr>
            <w:r>
              <w:t>Fichier (</w:t>
            </w:r>
            <w:r>
              <w:rPr>
                <w:i/>
                <w:iCs/>
              </w:rPr>
              <w:t>file name</w:t>
            </w:r>
            <w:r>
              <w:t xml:space="preserve">) : </w:t>
            </w:r>
          </w:p>
        </w:tc>
      </w:tr>
      <w:tr w:rsidR="009247F5" w:rsidTr="00D22D6F">
        <w:trPr>
          <w:cantSplit/>
          <w:trHeight w:val="905"/>
        </w:trPr>
        <w:tc>
          <w:tcPr>
            <w:tcW w:w="10457" w:type="dxa"/>
            <w:gridSpan w:val="17"/>
            <w:tcBorders>
              <w:bottom w:val="single" w:sz="4" w:space="0" w:color="auto"/>
            </w:tcBorders>
            <w:vAlign w:val="center"/>
          </w:tcPr>
          <w:p w:rsidR="009247F5" w:rsidRDefault="009247F5" w:rsidP="00517BEE">
            <w:r>
              <w:t>Signature du responsable de l’entité dépensière (</w:t>
            </w:r>
            <w:r>
              <w:rPr>
                <w:i/>
                <w:iCs/>
              </w:rPr>
              <w:t>team leader signature</w:t>
            </w:r>
            <w:r>
              <w:t>) :</w:t>
            </w:r>
          </w:p>
        </w:tc>
      </w:tr>
    </w:tbl>
    <w:p w:rsidR="00646139" w:rsidRDefault="00F045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80010</wp:posOffset>
                </wp:positionV>
                <wp:extent cx="70866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6F" w:rsidRDefault="00D22D6F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Plateforme de Spectrométrie de Masse et Protéomique – Centre de Biophysique Moléculaire </w:t>
                            </w:r>
                          </w:p>
                          <w:p w:rsidR="00D22D6F" w:rsidRDefault="00D22D6F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rue Charles Sadron 45071 Orléans Cedex 2</w:t>
                            </w:r>
                          </w:p>
                          <w:p w:rsidR="00D22D6F" w:rsidRDefault="00D22D6F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Guillaume Gabant – guillaume.gabant@cnrs-orleans.fr</w:t>
                            </w:r>
                          </w:p>
                          <w:p w:rsidR="00D22D6F" w:rsidRDefault="00D22D6F">
                            <w:pPr>
                              <w:pStyle w:val="Pieddepage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 : 02.38.25.54.57 – Fax : 02.38.63.15.17</w:t>
                            </w:r>
                          </w:p>
                          <w:p w:rsidR="00D22D6F" w:rsidRDefault="00D22D6F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7.85pt;margin-top:6.3pt;width:55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" stroked="f">
                <v:textbox>
                  <w:txbxContent>
                    <w:p w:rsidR="00D22D6F" w:rsidRDefault="00D22D6F">
                      <w:pPr>
                        <w:pStyle w:val="Pieddepage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Plateforme de Spectrométrie de Masse et Protéomique – Centre de Biophysique Moléculaire </w:t>
                      </w:r>
                    </w:p>
                    <w:p w:rsidR="00D22D6F" w:rsidRDefault="00D22D6F">
                      <w:pPr>
                        <w:pStyle w:val="Pieddepage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rue Charles Sadron 45071 Orléans Cedex 2</w:t>
                      </w:r>
                    </w:p>
                    <w:p w:rsidR="00D22D6F" w:rsidRDefault="00D22D6F">
                      <w:pPr>
                        <w:pStyle w:val="Pieddepage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Guillaume Gabant – guillaume.gabant@cnrs-orleans.fr</w:t>
                      </w:r>
                    </w:p>
                    <w:p w:rsidR="00D22D6F" w:rsidRDefault="00D22D6F">
                      <w:pPr>
                        <w:pStyle w:val="Pieddepage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Tel : 02.38.25.54.57 – Fax : 02.38.63.15.17</w:t>
                      </w:r>
                    </w:p>
                    <w:p w:rsidR="00D22D6F" w:rsidRDefault="00D22D6F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sectPr w:rsidR="00646139">
      <w:pgSz w:w="11906" w:h="16838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6F" w:rsidRDefault="00D22D6F">
      <w:r>
        <w:separator/>
      </w:r>
    </w:p>
  </w:endnote>
  <w:endnote w:type="continuationSeparator" w:id="0">
    <w:p w:rsidR="00D22D6F" w:rsidRDefault="00D2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6F" w:rsidRDefault="00D22D6F">
      <w:r>
        <w:separator/>
      </w:r>
    </w:p>
  </w:footnote>
  <w:footnote w:type="continuationSeparator" w:id="0">
    <w:p w:rsidR="00D22D6F" w:rsidRDefault="00D2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0AF"/>
    <w:multiLevelType w:val="hybridMultilevel"/>
    <w:tmpl w:val="B556183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5F8"/>
    <w:multiLevelType w:val="hybridMultilevel"/>
    <w:tmpl w:val="D71CF79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C0FF2"/>
    <w:multiLevelType w:val="hybridMultilevel"/>
    <w:tmpl w:val="B2307264"/>
    <w:lvl w:ilvl="0" w:tplc="953CB9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D8F60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F54D8"/>
    <w:multiLevelType w:val="hybridMultilevel"/>
    <w:tmpl w:val="4F503B3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25026"/>
    <w:multiLevelType w:val="hybridMultilevel"/>
    <w:tmpl w:val="11E84FF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1293F"/>
    <w:multiLevelType w:val="hybridMultilevel"/>
    <w:tmpl w:val="4F503B32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377DD"/>
    <w:multiLevelType w:val="hybridMultilevel"/>
    <w:tmpl w:val="F488884E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74C0D"/>
    <w:multiLevelType w:val="hybridMultilevel"/>
    <w:tmpl w:val="B230726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37D57"/>
    <w:multiLevelType w:val="hybridMultilevel"/>
    <w:tmpl w:val="8F88D3C6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209D"/>
    <w:multiLevelType w:val="hybridMultilevel"/>
    <w:tmpl w:val="BCF23F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66B5"/>
    <w:multiLevelType w:val="hybridMultilevel"/>
    <w:tmpl w:val="B2307264"/>
    <w:lvl w:ilvl="0" w:tplc="B07875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53B74"/>
    <w:multiLevelType w:val="hybridMultilevel"/>
    <w:tmpl w:val="11E84FF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00C16"/>
    <w:multiLevelType w:val="hybridMultilevel"/>
    <w:tmpl w:val="A2CCD90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41864"/>
    <w:multiLevelType w:val="hybridMultilevel"/>
    <w:tmpl w:val="E7B0F1F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F43CD1"/>
    <w:multiLevelType w:val="hybridMultilevel"/>
    <w:tmpl w:val="B55618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B4AA2"/>
    <w:multiLevelType w:val="hybridMultilevel"/>
    <w:tmpl w:val="D71CF79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F4369E"/>
    <w:multiLevelType w:val="hybridMultilevel"/>
    <w:tmpl w:val="F48888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D59A0"/>
    <w:multiLevelType w:val="hybridMultilevel"/>
    <w:tmpl w:val="A2CCD90C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90DC7"/>
    <w:multiLevelType w:val="hybridMultilevel"/>
    <w:tmpl w:val="D71CF794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B235E"/>
    <w:multiLevelType w:val="hybridMultilevel"/>
    <w:tmpl w:val="D71CF794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9F152C"/>
    <w:multiLevelType w:val="hybridMultilevel"/>
    <w:tmpl w:val="11E84FF0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F4DCD"/>
    <w:multiLevelType w:val="hybridMultilevel"/>
    <w:tmpl w:val="D71CF794"/>
    <w:lvl w:ilvl="0" w:tplc="0CD8F6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8"/>
  </w:num>
  <w:num w:numId="15">
    <w:abstractNumId w:val="17"/>
  </w:num>
  <w:num w:numId="16">
    <w:abstractNumId w:val="5"/>
  </w:num>
  <w:num w:numId="17">
    <w:abstractNumId w:val="4"/>
  </w:num>
  <w:num w:numId="18">
    <w:abstractNumId w:val="20"/>
  </w:num>
  <w:num w:numId="19">
    <w:abstractNumId w:val="19"/>
  </w:num>
  <w:num w:numId="20">
    <w:abstractNumId w:val="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2"/>
    <w:rsid w:val="0002661C"/>
    <w:rsid w:val="000D2F82"/>
    <w:rsid w:val="00110CBF"/>
    <w:rsid w:val="001A7706"/>
    <w:rsid w:val="002E5F2E"/>
    <w:rsid w:val="003A427D"/>
    <w:rsid w:val="004338C2"/>
    <w:rsid w:val="00443B26"/>
    <w:rsid w:val="00517BEE"/>
    <w:rsid w:val="00546002"/>
    <w:rsid w:val="005C0A62"/>
    <w:rsid w:val="0060648E"/>
    <w:rsid w:val="00616942"/>
    <w:rsid w:val="00646139"/>
    <w:rsid w:val="00670B78"/>
    <w:rsid w:val="006E76EF"/>
    <w:rsid w:val="00746771"/>
    <w:rsid w:val="008734D3"/>
    <w:rsid w:val="008C7F1C"/>
    <w:rsid w:val="00922967"/>
    <w:rsid w:val="009247F5"/>
    <w:rsid w:val="00984F4E"/>
    <w:rsid w:val="009F6C21"/>
    <w:rsid w:val="00B264EE"/>
    <w:rsid w:val="00D0322D"/>
    <w:rsid w:val="00D22D6F"/>
    <w:rsid w:val="00DE566A"/>
    <w:rsid w:val="00F015B8"/>
    <w:rsid w:val="00F045AC"/>
    <w:rsid w:val="00F678BD"/>
    <w:rsid w:val="00F7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EA5E77-CA86-4884-AB93-39569508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Align="center" w:y="-19"/>
      <w:tabs>
        <w:tab w:val="left" w:pos="6237"/>
      </w:tabs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c.n.r.s.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</dc:creator>
  <cp:lastModifiedBy>laetitia legoupil</cp:lastModifiedBy>
  <cp:revision>2</cp:revision>
  <cp:lastPrinted>2007-10-08T16:00:00Z</cp:lastPrinted>
  <dcterms:created xsi:type="dcterms:W3CDTF">2019-04-02T07:32:00Z</dcterms:created>
  <dcterms:modified xsi:type="dcterms:W3CDTF">2019-04-02T07:32:00Z</dcterms:modified>
</cp:coreProperties>
</file>